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90" w:rsidRPr="00483D01" w:rsidRDefault="00483D01" w:rsidP="0048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D01">
        <w:rPr>
          <w:rFonts w:ascii="Times New Roman" w:hAnsi="Times New Roman" w:cs="Times New Roman"/>
          <w:sz w:val="24"/>
          <w:szCs w:val="24"/>
        </w:rPr>
        <w:t xml:space="preserve">Text only version of the </w:t>
      </w:r>
      <w:r w:rsidR="00683884">
        <w:rPr>
          <w:rFonts w:ascii="Times New Roman" w:hAnsi="Times New Roman" w:cs="Times New Roman"/>
          <w:sz w:val="24"/>
          <w:szCs w:val="24"/>
        </w:rPr>
        <w:t>Culture Encounters</w:t>
      </w:r>
      <w:r w:rsidRPr="00483D01">
        <w:rPr>
          <w:rFonts w:ascii="Times New Roman" w:hAnsi="Times New Roman" w:cs="Times New Roman"/>
          <w:sz w:val="24"/>
          <w:szCs w:val="24"/>
        </w:rPr>
        <w:t xml:space="preserve"> Poster</w:t>
      </w:r>
    </w:p>
    <w:p w:rsidR="00483D01" w:rsidRDefault="00683884" w:rsidP="00483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Immerse Yourself in DeafBlind Culture</w:t>
      </w:r>
    </w:p>
    <w:p w:rsidR="00683884" w:rsidRDefault="00683884" w:rsidP="00483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the variety of DeafBlind communication modes, share cultural information &amp; understand how similar we all are!</w:t>
      </w:r>
    </w:p>
    <w:p w:rsidR="00683884" w:rsidRDefault="00683884" w:rsidP="00483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Encounters of the DeafBlind Kind logo</w:t>
      </w:r>
    </w:p>
    <w:p w:rsidR="00683884" w:rsidRPr="00683884" w:rsidRDefault="00683884" w:rsidP="00683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pictures: a woman reading a Culture Encounters card, a close-up of the card, a man communicating in TASL, two women smiling, a DeafBlind man and his interpreter communicating in TASL</w:t>
      </w:r>
      <w:bookmarkStart w:id="0" w:name="_GoBack"/>
      <w:bookmarkEnd w:id="0"/>
    </w:p>
    <w:p w:rsidR="00683884" w:rsidRPr="00683884" w:rsidRDefault="00683884" w:rsidP="00683884">
      <w:pPr>
        <w:pStyle w:val="BasicParagraph"/>
        <w:rPr>
          <w:bCs/>
        </w:rPr>
      </w:pPr>
      <w:r w:rsidRPr="00683884">
        <w:t>Culture Encounters of the DeafBlind Kind</w:t>
      </w:r>
      <w:r w:rsidRPr="00683884">
        <w:rPr>
          <w:bCs/>
        </w:rPr>
        <w:t xml:space="preserve"> </w:t>
      </w:r>
    </w:p>
    <w:p w:rsidR="00683884" w:rsidRPr="00683884" w:rsidRDefault="00683884" w:rsidP="00683884">
      <w:pPr>
        <w:pStyle w:val="BasicParagraph"/>
        <w:rPr>
          <w:bCs/>
        </w:rPr>
      </w:pPr>
      <w:proofErr w:type="gramStart"/>
      <w:r w:rsidRPr="00683884">
        <w:rPr>
          <w:bCs/>
        </w:rPr>
        <w:t>a</w:t>
      </w:r>
      <w:proofErr w:type="gramEnd"/>
      <w:r w:rsidRPr="00683884">
        <w:rPr>
          <w:bCs/>
        </w:rPr>
        <w:t xml:space="preserve"> social, structured activity consisting of small-group discussions led by DeafBlind people</w:t>
      </w:r>
    </w:p>
    <w:p w:rsidR="00683884" w:rsidRPr="00683884" w:rsidRDefault="00683884" w:rsidP="00683884">
      <w:pPr>
        <w:pStyle w:val="BasicParagraph"/>
        <w:rPr>
          <w:bCs/>
        </w:rPr>
      </w:pPr>
    </w:p>
    <w:p w:rsidR="00683884" w:rsidRPr="00683884" w:rsidRDefault="00683884" w:rsidP="00683884">
      <w:pPr>
        <w:pStyle w:val="BasicParagraph"/>
        <w:rPr>
          <w:bCs/>
        </w:rPr>
      </w:pPr>
      <w:r w:rsidRPr="00683884">
        <w:rPr>
          <w:bCs/>
        </w:rPr>
        <w:t>Target Audiences</w:t>
      </w:r>
    </w:p>
    <w:p w:rsidR="00683884" w:rsidRPr="00683884" w:rsidRDefault="00683884" w:rsidP="00683884">
      <w:pPr>
        <w:pStyle w:val="BasicParagraph"/>
        <w:numPr>
          <w:ilvl w:val="0"/>
          <w:numId w:val="1"/>
        </w:numPr>
        <w:rPr>
          <w:bCs/>
        </w:rPr>
      </w:pPr>
      <w:r w:rsidRPr="00683884">
        <w:rPr>
          <w:bCs/>
          <w:spacing w:val="-6"/>
        </w:rPr>
        <w:t>Interpreters, SSPs, interveners, case managers &amp; other professionals</w:t>
      </w:r>
      <w:r w:rsidRPr="00683884">
        <w:rPr>
          <w:bCs/>
        </w:rPr>
        <w:t xml:space="preserve"> </w:t>
      </w:r>
      <w:r w:rsidRPr="00683884">
        <w:rPr>
          <w:bCs/>
          <w:spacing w:val="-6"/>
        </w:rPr>
        <w:t>interested in honing their DeafBlind communications skills, including</w:t>
      </w:r>
      <w:r w:rsidRPr="00683884">
        <w:rPr>
          <w:bCs/>
        </w:rPr>
        <w:t xml:space="preserve"> ASL, TASL, spoken language and tactile forms of communication, and/or expanding their understanding of DeafBlind culture.</w:t>
      </w:r>
    </w:p>
    <w:p w:rsidR="00683884" w:rsidRPr="00683884" w:rsidRDefault="00683884" w:rsidP="00683884">
      <w:pPr>
        <w:pStyle w:val="BasicParagraph"/>
        <w:numPr>
          <w:ilvl w:val="0"/>
          <w:numId w:val="1"/>
        </w:numPr>
        <w:rPr>
          <w:bCs/>
        </w:rPr>
      </w:pPr>
      <w:r w:rsidRPr="00683884">
        <w:rPr>
          <w:bCs/>
        </w:rPr>
        <w:t>Ice breaker activity for DeafBlind people meeting each other for the first time, perhaps at camps, conferences, workshops or socials.</w:t>
      </w:r>
    </w:p>
    <w:p w:rsidR="00683884" w:rsidRDefault="00683884" w:rsidP="00683884">
      <w:pPr>
        <w:pStyle w:val="BasicParagraph"/>
        <w:numPr>
          <w:ilvl w:val="0"/>
          <w:numId w:val="1"/>
        </w:numPr>
        <w:rPr>
          <w:bCs/>
        </w:rPr>
      </w:pPr>
      <w:r w:rsidRPr="00683884">
        <w:rPr>
          <w:bCs/>
        </w:rPr>
        <w:t>Family, friends and all others interested in learning more about the DeafBlind world.</w:t>
      </w:r>
    </w:p>
    <w:p w:rsidR="00683884" w:rsidRPr="00683884" w:rsidRDefault="00683884" w:rsidP="00683884">
      <w:pPr>
        <w:pStyle w:val="BasicParagraph"/>
        <w:ind w:left="360" w:hanging="360"/>
        <w:rPr>
          <w:bCs/>
        </w:rPr>
      </w:pPr>
    </w:p>
    <w:p w:rsidR="00683884" w:rsidRPr="00683884" w:rsidRDefault="00683884" w:rsidP="00683884">
      <w:pPr>
        <w:pStyle w:val="BasicParagraph"/>
      </w:pPr>
      <w:r w:rsidRPr="00683884">
        <w:rPr>
          <w:i/>
          <w:iCs/>
        </w:rPr>
        <w:t xml:space="preserve">Culture Encounters of the DeafBlind Kind </w:t>
      </w:r>
      <w:r w:rsidRPr="00683884">
        <w:t xml:space="preserve">is a product of the DeafBlind Community Access Network of New Jersey, Inc. </w:t>
      </w:r>
    </w:p>
    <w:p w:rsidR="00683884" w:rsidRPr="00683884" w:rsidRDefault="00683884" w:rsidP="00683884">
      <w:pPr>
        <w:pStyle w:val="BasicParagraph"/>
      </w:pPr>
      <w:r w:rsidRPr="00683884">
        <w:t>© 2017</w:t>
      </w:r>
    </w:p>
    <w:p w:rsidR="00683884" w:rsidRDefault="00683884" w:rsidP="00683884">
      <w:pPr>
        <w:pStyle w:val="BasicParagraph"/>
        <w:ind w:left="360" w:hanging="360"/>
        <w:rPr>
          <w:rFonts w:ascii="Arial" w:hAnsi="Arial" w:cs="Arial"/>
        </w:rPr>
      </w:pPr>
    </w:p>
    <w:p w:rsidR="00683884" w:rsidRPr="00483D01" w:rsidRDefault="00683884" w:rsidP="00483D01">
      <w:pPr>
        <w:rPr>
          <w:rFonts w:ascii="Times New Roman" w:hAnsi="Times New Roman" w:cs="Times New Roman"/>
          <w:sz w:val="24"/>
          <w:szCs w:val="24"/>
        </w:rPr>
      </w:pPr>
    </w:p>
    <w:sectPr w:rsidR="00683884" w:rsidRPr="0048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4B4" w:rsidRDefault="009524B4" w:rsidP="00683884">
      <w:pPr>
        <w:spacing w:after="0" w:line="240" w:lineRule="auto"/>
      </w:pPr>
      <w:r>
        <w:separator/>
      </w:r>
    </w:p>
  </w:endnote>
  <w:endnote w:type="continuationSeparator" w:id="0">
    <w:p w:rsidR="009524B4" w:rsidRDefault="009524B4" w:rsidP="0068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4B4" w:rsidRDefault="009524B4" w:rsidP="00683884">
      <w:pPr>
        <w:spacing w:after="0" w:line="240" w:lineRule="auto"/>
      </w:pPr>
      <w:r>
        <w:separator/>
      </w:r>
    </w:p>
  </w:footnote>
  <w:footnote w:type="continuationSeparator" w:id="0">
    <w:p w:rsidR="009524B4" w:rsidRDefault="009524B4" w:rsidP="0068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B7C82"/>
    <w:multiLevelType w:val="hybridMultilevel"/>
    <w:tmpl w:val="967A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173BB"/>
    <w:multiLevelType w:val="hybridMultilevel"/>
    <w:tmpl w:val="294ED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01"/>
    <w:rsid w:val="00483D01"/>
    <w:rsid w:val="00683884"/>
    <w:rsid w:val="007E4790"/>
    <w:rsid w:val="0095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F4581-34B6-408D-9716-E48C01BF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3D0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3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84"/>
  </w:style>
  <w:style w:type="paragraph" w:styleId="Footer">
    <w:name w:val="footer"/>
    <w:basedOn w:val="Normal"/>
    <w:link w:val="FooterChar"/>
    <w:uiPriority w:val="99"/>
    <w:unhideWhenUsed/>
    <w:rsid w:val="00683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84"/>
  </w:style>
  <w:style w:type="paragraph" w:styleId="ListParagraph">
    <w:name w:val="List Paragraph"/>
    <w:basedOn w:val="Normal"/>
    <w:uiPriority w:val="34"/>
    <w:qFormat/>
    <w:rsid w:val="0068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Gabry</dc:creator>
  <cp:keywords/>
  <dc:description/>
  <cp:lastModifiedBy>Katherine Gabry</cp:lastModifiedBy>
  <cp:revision>2</cp:revision>
  <dcterms:created xsi:type="dcterms:W3CDTF">2018-04-09T17:26:00Z</dcterms:created>
  <dcterms:modified xsi:type="dcterms:W3CDTF">2018-04-09T17:26:00Z</dcterms:modified>
</cp:coreProperties>
</file>